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64" w:rsidRDefault="00AF22F4" w:rsidP="002D0664">
      <w:pPr>
        <w:jc w:val="center"/>
        <w:rPr>
          <w:b/>
          <w:i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2705100" cy="1695450"/>
            <wp:effectExtent l="19050" t="0" r="0" b="0"/>
            <wp:docPr id="1" name="Obraz 1" descr="Ozdoby wielkanocne z drewna - Wielkanoc w stylu eko! ? | Garneczki.pl -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doby wielkanocne z drewna - Wielkanoc w stylu eko! ? | Garneczki.pl - blo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664" w:rsidRPr="00BF74C2" w:rsidRDefault="00F750D5" w:rsidP="002D0664">
      <w:pPr>
        <w:jc w:val="center"/>
        <w:rPr>
          <w:b/>
          <w:color w:val="00B050"/>
          <w:sz w:val="40"/>
          <w:szCs w:val="40"/>
          <w:u w:val="single"/>
        </w:rPr>
      </w:pPr>
      <w:r w:rsidRPr="00BF74C2">
        <w:rPr>
          <w:b/>
          <w:color w:val="00B050"/>
          <w:sz w:val="40"/>
          <w:szCs w:val="40"/>
          <w:u w:val="single"/>
        </w:rPr>
        <w:t>Środa – 31.03.2021</w:t>
      </w:r>
    </w:p>
    <w:p w:rsidR="00DF4AC1" w:rsidRPr="00DF4AC1" w:rsidRDefault="00DF4AC1" w:rsidP="00DF4AC1">
      <w:pPr>
        <w:rPr>
          <w:b/>
          <w:sz w:val="32"/>
          <w:szCs w:val="32"/>
        </w:rPr>
      </w:pPr>
    </w:p>
    <w:p w:rsidR="00DF4AC1" w:rsidRPr="0092697C" w:rsidRDefault="002D0664" w:rsidP="002D0664">
      <w:pPr>
        <w:pStyle w:val="Akapitzlist"/>
        <w:numPr>
          <w:ilvl w:val="0"/>
          <w:numId w:val="1"/>
        </w:numPr>
        <w:rPr>
          <w:b/>
          <w:i/>
          <w:sz w:val="32"/>
          <w:szCs w:val="32"/>
        </w:rPr>
      </w:pPr>
      <w:r w:rsidRPr="0092697C">
        <w:rPr>
          <w:b/>
          <w:i/>
          <w:sz w:val="32"/>
          <w:szCs w:val="32"/>
        </w:rPr>
        <w:t>„Gdzie schowało się jajko?”</w:t>
      </w:r>
      <w:r w:rsidR="00DF4AC1" w:rsidRPr="0092697C">
        <w:rPr>
          <w:b/>
          <w:i/>
          <w:sz w:val="32"/>
          <w:szCs w:val="32"/>
        </w:rPr>
        <w:t xml:space="preserve"> </w:t>
      </w:r>
    </w:p>
    <w:p w:rsidR="002D0664" w:rsidRPr="004B1D57" w:rsidRDefault="00DF4AC1" w:rsidP="00AF22F4">
      <w:pPr>
        <w:pStyle w:val="Akapitzlist"/>
        <w:ind w:left="360"/>
        <w:jc w:val="both"/>
        <w:rPr>
          <w:sz w:val="32"/>
          <w:szCs w:val="32"/>
        </w:rPr>
      </w:pPr>
      <w:r w:rsidRPr="004B1D57">
        <w:rPr>
          <w:sz w:val="32"/>
          <w:szCs w:val="32"/>
        </w:rPr>
        <w:t xml:space="preserve"> D</w:t>
      </w:r>
      <w:r w:rsidR="002D0664" w:rsidRPr="004B1D57">
        <w:rPr>
          <w:sz w:val="32"/>
          <w:szCs w:val="32"/>
        </w:rPr>
        <w:t>o zabawy przygotuj jajko – może być ugotowane, styropianowe lub jajko-niespodzianka. Dziecko po zapoznaniu się z jajkiem, zamyka oczy i liczy, np.: do sześciu. W tym czasie rodzic chowa jajko w dowolnym miejscu.  W czasie poszukiwań rodzic wspomaga dziecko słowami: zimno, zimno – kiedy dziecko oddala się od jajka, ciepło, ciepło – kiedy się zbliża. Po odszukaniu jajka zachęcamy dziecko, aby spróbowało dokładnie określić – gdzie schowało się jajko -  używając określeń: za, pod, przed, nad, na, obok, np.: jajko leży pod krzesłem, jajko jest za książką, itp. Utrwalamy z dzieckiem rozumienie</w:t>
      </w:r>
      <w:r w:rsidR="004B1D57">
        <w:rPr>
          <w:sz w:val="32"/>
          <w:szCs w:val="32"/>
        </w:rPr>
        <w:t xml:space="preserve"> </w:t>
      </w:r>
      <w:r w:rsidR="002D0664" w:rsidRPr="004B1D57">
        <w:rPr>
          <w:sz w:val="32"/>
          <w:szCs w:val="32"/>
        </w:rPr>
        <w:t>i poprawne stosowanie pojęć określających położenie przedmiotów w przestrzeni. Dla chętnych dzieci możemy zastosować określenia na prawo od, na lewo od i z pomocą rodziców dziecko może określić położenie jajka, np.: jajko leży na prawo od telewizora. Podczas zabawy możecie zamienić się rolami.</w:t>
      </w:r>
    </w:p>
    <w:p w:rsidR="0092697C" w:rsidRPr="0092697C" w:rsidRDefault="0092697C" w:rsidP="00AF22F4">
      <w:pPr>
        <w:pStyle w:val="Akapitzlist"/>
        <w:ind w:left="360"/>
        <w:jc w:val="both"/>
        <w:rPr>
          <w:b/>
          <w:sz w:val="32"/>
          <w:szCs w:val="32"/>
        </w:rPr>
      </w:pPr>
    </w:p>
    <w:p w:rsidR="00DF4AC1" w:rsidRPr="0092697C" w:rsidRDefault="00DF4AC1" w:rsidP="00DF4AC1">
      <w:pPr>
        <w:pStyle w:val="Akapitzlist"/>
        <w:numPr>
          <w:ilvl w:val="0"/>
          <w:numId w:val="1"/>
        </w:numPr>
        <w:rPr>
          <w:rFonts w:cs="Times New Roman"/>
          <w:b/>
          <w:i/>
          <w:sz w:val="32"/>
          <w:szCs w:val="32"/>
        </w:rPr>
      </w:pPr>
      <w:r w:rsidRPr="0092697C">
        <w:rPr>
          <w:rFonts w:cs="Times New Roman"/>
          <w:b/>
          <w:i/>
          <w:sz w:val="32"/>
          <w:szCs w:val="32"/>
        </w:rPr>
        <w:t>Eksperymenty z jajkami</w:t>
      </w:r>
    </w:p>
    <w:p w:rsidR="00DF4AC1" w:rsidRPr="004B1D57" w:rsidRDefault="00DF4AC1" w:rsidP="00252218">
      <w:pPr>
        <w:pStyle w:val="Akapitzlist"/>
        <w:rPr>
          <w:rFonts w:cs="Times New Roman"/>
          <w:color w:val="FF0000"/>
          <w:sz w:val="32"/>
          <w:szCs w:val="32"/>
        </w:rPr>
      </w:pPr>
      <w:r w:rsidRPr="004B1D57">
        <w:rPr>
          <w:rFonts w:cs="Times New Roman"/>
          <w:color w:val="FF0000"/>
          <w:sz w:val="32"/>
          <w:szCs w:val="32"/>
        </w:rPr>
        <w:t>Do zabaw badawczych potrzebne będą jajka gotowane i surowe oraz szklanka z wodą.</w:t>
      </w:r>
    </w:p>
    <w:p w:rsidR="00252218" w:rsidRPr="0092697C" w:rsidRDefault="00252218" w:rsidP="00252218">
      <w:pPr>
        <w:pStyle w:val="Akapitzlist"/>
        <w:rPr>
          <w:rFonts w:cs="Times New Roman"/>
          <w:b/>
          <w:color w:val="FF0000"/>
          <w:sz w:val="32"/>
          <w:szCs w:val="32"/>
        </w:rPr>
      </w:pPr>
    </w:p>
    <w:p w:rsidR="00DF4AC1" w:rsidRPr="004B1D57" w:rsidRDefault="00DF4AC1" w:rsidP="00DF4AC1">
      <w:pPr>
        <w:pStyle w:val="Akapitzlist"/>
        <w:rPr>
          <w:rFonts w:cs="Times New Roman"/>
          <w:sz w:val="32"/>
          <w:szCs w:val="32"/>
        </w:rPr>
      </w:pPr>
      <w:r w:rsidRPr="004B1D57">
        <w:rPr>
          <w:rFonts w:cs="Times New Roman"/>
          <w:sz w:val="32"/>
          <w:szCs w:val="32"/>
        </w:rPr>
        <w:t>Dziecko wykonuje eksperymenty, szuka odpowiedzi na pytania:</w:t>
      </w:r>
    </w:p>
    <w:p w:rsidR="00DF4AC1" w:rsidRPr="004B1D57" w:rsidRDefault="00DF4AC1" w:rsidP="00DF4AC1">
      <w:pPr>
        <w:pStyle w:val="Akapitzlist"/>
        <w:rPr>
          <w:rFonts w:cs="Times New Roman"/>
          <w:sz w:val="32"/>
          <w:szCs w:val="32"/>
        </w:rPr>
      </w:pPr>
      <w:r w:rsidRPr="004B1D57">
        <w:rPr>
          <w:rFonts w:cs="Times New Roman"/>
          <w:sz w:val="32"/>
          <w:szCs w:val="32"/>
        </w:rPr>
        <w:t>- Które jajko wiruje szybciej: surowe czy ugotowane? – próba kręcenia</w:t>
      </w:r>
    </w:p>
    <w:p w:rsidR="00DF4AC1" w:rsidRPr="004B1D57" w:rsidRDefault="00DF4AC1" w:rsidP="00DF4AC1">
      <w:pPr>
        <w:pStyle w:val="Akapitzlist"/>
        <w:rPr>
          <w:rFonts w:cs="Times New Roman"/>
          <w:sz w:val="32"/>
          <w:szCs w:val="32"/>
        </w:rPr>
      </w:pPr>
      <w:r w:rsidRPr="004B1D57">
        <w:rPr>
          <w:rFonts w:cs="Times New Roman"/>
          <w:sz w:val="32"/>
          <w:szCs w:val="32"/>
        </w:rPr>
        <w:t>- Czy jajka (surowe i ugotowane) pływają czy toną? – próba topienia</w:t>
      </w:r>
    </w:p>
    <w:p w:rsidR="00DF4AC1" w:rsidRPr="004B1D57" w:rsidRDefault="00DF4AC1" w:rsidP="00DF4AC1">
      <w:pPr>
        <w:pStyle w:val="Akapitzlist"/>
        <w:rPr>
          <w:rFonts w:cs="Times New Roman"/>
          <w:sz w:val="32"/>
          <w:szCs w:val="32"/>
        </w:rPr>
      </w:pPr>
      <w:r w:rsidRPr="004B1D57">
        <w:rPr>
          <w:rFonts w:cs="Times New Roman"/>
          <w:sz w:val="32"/>
          <w:szCs w:val="32"/>
        </w:rPr>
        <w:t>- Czy jajko ugotowane daje się zgnieść jedną ręką? – próba zgniecenia</w:t>
      </w:r>
    </w:p>
    <w:p w:rsidR="00DF4AC1" w:rsidRPr="0092697C" w:rsidRDefault="00DF4AC1" w:rsidP="00DF4AC1">
      <w:pPr>
        <w:pStyle w:val="Akapitzlist"/>
        <w:rPr>
          <w:rFonts w:ascii="Times New Roman" w:hAnsi="Times New Roman" w:cs="Times New Roman"/>
          <w:b/>
          <w:sz w:val="32"/>
          <w:szCs w:val="32"/>
        </w:rPr>
      </w:pPr>
    </w:p>
    <w:p w:rsidR="00DF4AC1" w:rsidRPr="0092697C" w:rsidRDefault="001F10AB" w:rsidP="00DF4AC1">
      <w:pPr>
        <w:pStyle w:val="Akapitzlist"/>
        <w:ind w:left="360"/>
        <w:rPr>
          <w:rFonts w:cs="Times New Roman"/>
          <w:b/>
          <w:sz w:val="32"/>
          <w:szCs w:val="32"/>
        </w:rPr>
      </w:pPr>
      <w:r w:rsidRPr="004B1D57">
        <w:rPr>
          <w:rFonts w:cs="Times New Roman"/>
          <w:sz w:val="32"/>
          <w:szCs w:val="32"/>
        </w:rPr>
        <w:t xml:space="preserve">Zachęcam również do innego jajecznego eksperymentu. Na jego efekt będzie trzeba czekać, ale WARTO </w:t>
      </w:r>
      <w:r w:rsidRPr="004B1D57">
        <w:rPr>
          <w:rFonts w:cs="Times New Roman"/>
          <w:sz w:val="32"/>
          <w:szCs w:val="32"/>
        </w:rPr>
        <w:sym w:font="Wingdings" w:char="F04A"/>
      </w:r>
      <w:r w:rsidR="0092697C" w:rsidRPr="004B1D57">
        <w:rPr>
          <w:rFonts w:cs="Times New Roman"/>
          <w:sz w:val="32"/>
          <w:szCs w:val="32"/>
        </w:rPr>
        <w:t xml:space="preserve"> </w:t>
      </w:r>
      <w:r w:rsidRPr="004B1D57">
        <w:rPr>
          <w:rFonts w:cs="Times New Roman"/>
          <w:sz w:val="32"/>
          <w:szCs w:val="32"/>
        </w:rPr>
        <w:t xml:space="preserve"> Cierpliwość to bardzo potrzebna cecha </w:t>
      </w:r>
      <w:r w:rsidR="0092697C" w:rsidRPr="004B1D57">
        <w:rPr>
          <w:rFonts w:cs="Times New Roman"/>
          <w:sz w:val="32"/>
          <w:szCs w:val="32"/>
        </w:rPr>
        <w:sym w:font="Wingdings" w:char="F04A"/>
      </w:r>
      <w:r w:rsidRPr="004B1D57">
        <w:rPr>
          <w:rFonts w:cs="Times New Roman"/>
          <w:sz w:val="32"/>
          <w:szCs w:val="32"/>
        </w:rPr>
        <w:t xml:space="preserve"> </w:t>
      </w:r>
      <w:hyperlink r:id="rId6" w:history="1">
        <w:r w:rsidRPr="0092697C">
          <w:rPr>
            <w:rStyle w:val="Hipercze"/>
            <w:rFonts w:cs="Times New Roman"/>
            <w:sz w:val="32"/>
            <w:szCs w:val="32"/>
          </w:rPr>
          <w:t>https://www.youtube.com/watch?v=8ywdW2eRyTE</w:t>
        </w:r>
      </w:hyperlink>
      <w:r w:rsidRPr="0092697C">
        <w:rPr>
          <w:rFonts w:cs="Times New Roman"/>
          <w:b/>
          <w:sz w:val="32"/>
          <w:szCs w:val="32"/>
        </w:rPr>
        <w:t xml:space="preserve"> </w:t>
      </w:r>
    </w:p>
    <w:p w:rsidR="001F10AB" w:rsidRPr="0092697C" w:rsidRDefault="001F10AB" w:rsidP="00252218">
      <w:pPr>
        <w:pStyle w:val="Akapitzlist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252218" w:rsidRPr="0092697C" w:rsidRDefault="001F10AB" w:rsidP="00252218">
      <w:pPr>
        <w:pStyle w:val="Akapitzlist"/>
        <w:ind w:left="360"/>
        <w:rPr>
          <w:sz w:val="32"/>
          <w:szCs w:val="32"/>
        </w:rPr>
      </w:pPr>
      <w:r w:rsidRPr="004B1D57">
        <w:rPr>
          <w:rFonts w:cs="Times New Roman"/>
          <w:sz w:val="32"/>
          <w:szCs w:val="32"/>
        </w:rPr>
        <w:t>Ciekawe eksperymenty</w:t>
      </w:r>
      <w:r w:rsidR="00DF4AC1" w:rsidRPr="004B1D57">
        <w:rPr>
          <w:rFonts w:cs="Times New Roman"/>
          <w:sz w:val="32"/>
          <w:szCs w:val="32"/>
        </w:rPr>
        <w:t xml:space="preserve"> z jajkami : </w:t>
      </w:r>
      <w:hyperlink r:id="rId7" w:history="1">
        <w:r w:rsidR="00DF4AC1" w:rsidRPr="0092697C">
          <w:rPr>
            <w:rStyle w:val="Hipercze"/>
            <w:rFonts w:cs="Times New Roman"/>
            <w:sz w:val="32"/>
            <w:szCs w:val="32"/>
          </w:rPr>
          <w:t>https://www.youtube.com/watch?v=dtsnC2am0_w&amp;feature=emb_logo</w:t>
        </w:r>
      </w:hyperlink>
    </w:p>
    <w:p w:rsidR="00252218" w:rsidRPr="0092697C" w:rsidRDefault="00252218" w:rsidP="00252218">
      <w:pPr>
        <w:pStyle w:val="Akapitzlist"/>
        <w:ind w:left="360"/>
        <w:rPr>
          <w:b/>
          <w:sz w:val="32"/>
          <w:szCs w:val="32"/>
        </w:rPr>
      </w:pPr>
    </w:p>
    <w:p w:rsidR="002D0664" w:rsidRPr="004B1D57" w:rsidRDefault="002D0664" w:rsidP="002D0664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92697C">
        <w:rPr>
          <w:b/>
          <w:i/>
          <w:sz w:val="32"/>
          <w:szCs w:val="32"/>
        </w:rPr>
        <w:t xml:space="preserve">Piosenka „Hopla, hopla”- </w:t>
      </w:r>
      <w:r w:rsidRPr="004B1D57">
        <w:rPr>
          <w:sz w:val="32"/>
          <w:szCs w:val="32"/>
        </w:rPr>
        <w:t>podczas słuchania piosenki możemy zaproponować, aby dziecko naśladowało ruchy zajączka. Proponuję, aby nauczyć słów refrenu:</w:t>
      </w:r>
    </w:p>
    <w:p w:rsidR="002D0664" w:rsidRPr="0092697C" w:rsidRDefault="002D0664" w:rsidP="002D0664">
      <w:pPr>
        <w:pStyle w:val="Akapitzlist"/>
        <w:ind w:left="1440"/>
        <w:jc w:val="center"/>
        <w:rPr>
          <w:b/>
          <w:i/>
          <w:sz w:val="32"/>
          <w:szCs w:val="32"/>
        </w:rPr>
      </w:pPr>
      <w:r w:rsidRPr="0092697C">
        <w:rPr>
          <w:b/>
          <w:i/>
          <w:sz w:val="32"/>
          <w:szCs w:val="32"/>
        </w:rPr>
        <w:t>Hopla, hopla, raz i dwa,</w:t>
      </w:r>
    </w:p>
    <w:p w:rsidR="002D0664" w:rsidRPr="0092697C" w:rsidRDefault="002D0664" w:rsidP="002D0664">
      <w:pPr>
        <w:pStyle w:val="Akapitzlist"/>
        <w:ind w:left="1440"/>
        <w:jc w:val="center"/>
        <w:rPr>
          <w:b/>
          <w:i/>
          <w:sz w:val="32"/>
          <w:szCs w:val="32"/>
        </w:rPr>
      </w:pPr>
      <w:r w:rsidRPr="0092697C">
        <w:rPr>
          <w:b/>
          <w:i/>
          <w:sz w:val="32"/>
          <w:szCs w:val="32"/>
        </w:rPr>
        <w:t>Skacze zając, hopsasa!</w:t>
      </w:r>
    </w:p>
    <w:p w:rsidR="002D0664" w:rsidRPr="004B1D57" w:rsidRDefault="002D0664" w:rsidP="002D0664">
      <w:pPr>
        <w:pStyle w:val="Akapitzlist"/>
        <w:ind w:left="1440"/>
        <w:rPr>
          <w:sz w:val="32"/>
          <w:szCs w:val="32"/>
        </w:rPr>
      </w:pPr>
      <w:r w:rsidRPr="004B1D57">
        <w:rPr>
          <w:sz w:val="32"/>
          <w:szCs w:val="32"/>
        </w:rPr>
        <w:lastRenderedPageBreak/>
        <w:t>Podczas słuchania piosenki, dziecko może również grać na dowolnych przedmiotach, wystukując rytm i tworzyć własną orkiestrę.</w:t>
      </w:r>
    </w:p>
    <w:p w:rsidR="00DF4AC1" w:rsidRPr="0092697C" w:rsidRDefault="00387CB3" w:rsidP="00AF22F4">
      <w:pPr>
        <w:ind w:firstLine="708"/>
        <w:rPr>
          <w:sz w:val="32"/>
          <w:szCs w:val="32"/>
        </w:rPr>
      </w:pPr>
      <w:hyperlink r:id="rId8" w:history="1">
        <w:r w:rsidR="002D0664" w:rsidRPr="0092697C">
          <w:rPr>
            <w:rStyle w:val="Hipercze"/>
            <w:sz w:val="32"/>
            <w:szCs w:val="32"/>
          </w:rPr>
          <w:t>https://www.youtube.com/watch?v=t-jVEPrPR9c</w:t>
        </w:r>
      </w:hyperlink>
    </w:p>
    <w:p w:rsidR="001F10AB" w:rsidRPr="0092697C" w:rsidRDefault="001F10AB" w:rsidP="00AF22F4">
      <w:pPr>
        <w:ind w:firstLine="708"/>
        <w:rPr>
          <w:sz w:val="32"/>
          <w:szCs w:val="32"/>
        </w:rPr>
      </w:pPr>
    </w:p>
    <w:p w:rsidR="00BF74C2" w:rsidRPr="0092697C" w:rsidRDefault="00252218" w:rsidP="00BF74C2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92697C">
        <w:rPr>
          <w:b/>
          <w:sz w:val="32"/>
          <w:szCs w:val="32"/>
        </w:rPr>
        <w:t xml:space="preserve">Zabawa plastyczna </w:t>
      </w:r>
      <w:r w:rsidR="00DF4AC1" w:rsidRPr="0092697C">
        <w:rPr>
          <w:b/>
          <w:sz w:val="32"/>
          <w:szCs w:val="32"/>
        </w:rPr>
        <w:t xml:space="preserve"> </w:t>
      </w:r>
      <w:r w:rsidRPr="0092697C">
        <w:rPr>
          <w:b/>
          <w:sz w:val="32"/>
          <w:szCs w:val="32"/>
        </w:rPr>
        <w:t>„</w:t>
      </w:r>
      <w:r w:rsidR="004914C8" w:rsidRPr="0092697C">
        <w:rPr>
          <w:b/>
          <w:i/>
          <w:sz w:val="32"/>
          <w:szCs w:val="32"/>
        </w:rPr>
        <w:t>Moja pisanka</w:t>
      </w:r>
      <w:r w:rsidRPr="0092697C">
        <w:rPr>
          <w:b/>
          <w:i/>
          <w:sz w:val="32"/>
          <w:szCs w:val="32"/>
        </w:rPr>
        <w:t>”</w:t>
      </w:r>
      <w:r w:rsidR="00DF4AC1" w:rsidRPr="0092697C">
        <w:rPr>
          <w:b/>
          <w:i/>
          <w:sz w:val="32"/>
          <w:szCs w:val="32"/>
        </w:rPr>
        <w:t>.</w:t>
      </w:r>
    </w:p>
    <w:p w:rsidR="00BF74C2" w:rsidRPr="0092697C" w:rsidRDefault="00BF74C2" w:rsidP="00BF74C2">
      <w:pPr>
        <w:pStyle w:val="Akapitzlist"/>
        <w:ind w:left="360"/>
        <w:rPr>
          <w:b/>
          <w:sz w:val="32"/>
          <w:szCs w:val="32"/>
        </w:rPr>
      </w:pPr>
    </w:p>
    <w:p w:rsidR="00DF4AC1" w:rsidRPr="004B1D57" w:rsidRDefault="00AF22F4" w:rsidP="00DF4AC1">
      <w:pPr>
        <w:pStyle w:val="Akapitzlist"/>
        <w:rPr>
          <w:sz w:val="32"/>
          <w:szCs w:val="32"/>
        </w:rPr>
      </w:pPr>
      <w:r w:rsidRPr="004B1D57">
        <w:rPr>
          <w:sz w:val="32"/>
          <w:szCs w:val="32"/>
        </w:rPr>
        <w:t>Z</w:t>
      </w:r>
      <w:r w:rsidR="00DF4AC1" w:rsidRPr="004B1D57">
        <w:rPr>
          <w:sz w:val="32"/>
          <w:szCs w:val="32"/>
        </w:rPr>
        <w:t>achęcam do wykonania pisanki techniką do wyboru:</w:t>
      </w:r>
    </w:p>
    <w:p w:rsidR="00BF74C2" w:rsidRPr="004B1D57" w:rsidRDefault="00BF74C2" w:rsidP="00BF74C2">
      <w:pPr>
        <w:pStyle w:val="Akapitzlist"/>
        <w:rPr>
          <w:sz w:val="32"/>
          <w:szCs w:val="32"/>
        </w:rPr>
      </w:pPr>
      <w:r w:rsidRPr="004B1D57">
        <w:rPr>
          <w:sz w:val="32"/>
          <w:szCs w:val="32"/>
        </w:rPr>
        <w:t>- rysowanie dowolnych wzorów kredkami/mazakami na jajkach</w:t>
      </w:r>
      <w:r w:rsidR="004914C8" w:rsidRPr="004B1D57">
        <w:rPr>
          <w:sz w:val="32"/>
          <w:szCs w:val="32"/>
        </w:rPr>
        <w:t>,</w:t>
      </w:r>
    </w:p>
    <w:p w:rsidR="00DF4AC1" w:rsidRPr="004B1D57" w:rsidRDefault="00DF4AC1" w:rsidP="00DF4AC1">
      <w:pPr>
        <w:pStyle w:val="Akapitzlist"/>
        <w:rPr>
          <w:sz w:val="32"/>
          <w:szCs w:val="32"/>
        </w:rPr>
      </w:pPr>
      <w:r w:rsidRPr="004B1D57">
        <w:rPr>
          <w:sz w:val="32"/>
          <w:szCs w:val="32"/>
        </w:rPr>
        <w:t>− oklej</w:t>
      </w:r>
      <w:r w:rsidR="00BF74C2" w:rsidRPr="004B1D57">
        <w:rPr>
          <w:sz w:val="32"/>
          <w:szCs w:val="32"/>
        </w:rPr>
        <w:t xml:space="preserve">anie kolorowym papierem/bibułą </w:t>
      </w:r>
      <w:r w:rsidRPr="004B1D57">
        <w:rPr>
          <w:sz w:val="32"/>
          <w:szCs w:val="32"/>
        </w:rPr>
        <w:t>lub elementami wycięt</w:t>
      </w:r>
      <w:r w:rsidR="00BF74C2" w:rsidRPr="004B1D57">
        <w:rPr>
          <w:sz w:val="32"/>
          <w:szCs w:val="32"/>
        </w:rPr>
        <w:t>y</w:t>
      </w:r>
      <w:r w:rsidR="004914C8" w:rsidRPr="004B1D57">
        <w:rPr>
          <w:sz w:val="32"/>
          <w:szCs w:val="32"/>
        </w:rPr>
        <w:t>mi z kolorowego papieru/bibuły</w:t>
      </w:r>
      <w:r w:rsidRPr="004B1D57">
        <w:rPr>
          <w:sz w:val="32"/>
          <w:szCs w:val="32"/>
        </w:rPr>
        <w:t xml:space="preserve">, </w:t>
      </w:r>
    </w:p>
    <w:p w:rsidR="002D0664" w:rsidRPr="004B1D57" w:rsidRDefault="00DF4AC1" w:rsidP="004914C8">
      <w:pPr>
        <w:pStyle w:val="Akapitzlist"/>
        <w:rPr>
          <w:sz w:val="32"/>
          <w:szCs w:val="32"/>
        </w:rPr>
      </w:pPr>
      <w:r w:rsidRPr="004B1D57">
        <w:rPr>
          <w:sz w:val="32"/>
          <w:szCs w:val="32"/>
        </w:rPr>
        <w:t xml:space="preserve">− </w:t>
      </w:r>
      <w:r w:rsidR="00BF74C2" w:rsidRPr="004B1D57">
        <w:rPr>
          <w:sz w:val="32"/>
          <w:szCs w:val="32"/>
        </w:rPr>
        <w:t>malowani</w:t>
      </w:r>
      <w:r w:rsidR="004914C8" w:rsidRPr="004B1D57">
        <w:rPr>
          <w:sz w:val="32"/>
          <w:szCs w:val="32"/>
        </w:rPr>
        <w:t>e jajek farbami</w:t>
      </w:r>
    </w:p>
    <w:p w:rsidR="0092697C" w:rsidRPr="0092697C" w:rsidRDefault="0092697C" w:rsidP="004914C8">
      <w:pPr>
        <w:pStyle w:val="Akapitzlist"/>
        <w:rPr>
          <w:b/>
          <w:sz w:val="32"/>
          <w:szCs w:val="32"/>
        </w:rPr>
      </w:pPr>
    </w:p>
    <w:p w:rsidR="005F688B" w:rsidRDefault="00AF22F4" w:rsidP="00AF22F4">
      <w:pPr>
        <w:jc w:val="center"/>
      </w:pPr>
      <w:r w:rsidRPr="00AF22F4">
        <w:rPr>
          <w:noProof/>
          <w:lang w:eastAsia="pl-PL"/>
        </w:rPr>
        <w:drawing>
          <wp:inline distT="0" distB="0" distL="0" distR="0">
            <wp:extent cx="2944535" cy="1657582"/>
            <wp:effectExtent l="19050" t="0" r="8215" b="0"/>
            <wp:docPr id="7" name="Obraz 7" descr="Jak zrobić pisanki - pomysły dla dzieci i mam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 zrobić pisanki - pomysły dla dzieci i mamy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271" cy="1668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2F4">
        <w:rPr>
          <w:noProof/>
          <w:lang w:eastAsia="pl-PL"/>
        </w:rPr>
        <w:drawing>
          <wp:inline distT="0" distB="0" distL="0" distR="0">
            <wp:extent cx="3061982" cy="1684627"/>
            <wp:effectExtent l="19050" t="0" r="5068" b="0"/>
            <wp:docPr id="6" name="Obraz 4" descr="Pisanki wielkanocne jako kolorowanki - Bystre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sanki wielkanocne jako kolorowanki - Bystre Dzieck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9" cy="168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4C2" w:rsidRPr="00BF74C2">
        <w:t xml:space="preserve"> </w:t>
      </w:r>
      <w:r w:rsidR="004914C8" w:rsidRPr="004914C8">
        <w:t xml:space="preserve"> </w:t>
      </w:r>
      <w:r w:rsidR="004914C8">
        <w:rPr>
          <w:noProof/>
          <w:lang w:eastAsia="pl-PL"/>
        </w:rPr>
        <w:drawing>
          <wp:inline distT="0" distB="0" distL="0" distR="0">
            <wp:extent cx="2505522" cy="1669409"/>
            <wp:effectExtent l="19050" t="0" r="9078" b="0"/>
            <wp:docPr id="4" name="Obraz 4" descr="Wielkanocne Zajączki ze styropianowych jajek -proszte i szybkie D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elkanocne Zajączki ze styropianowych jajek -proszte i szybkie DI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82" cy="169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0AB" w:rsidRDefault="001F10AB" w:rsidP="0092697C"/>
    <w:p w:rsidR="0092697C" w:rsidRPr="0013736C" w:rsidRDefault="0092697C" w:rsidP="0092697C">
      <w:pPr>
        <w:rPr>
          <w:sz w:val="10"/>
        </w:rPr>
      </w:pPr>
    </w:p>
    <w:p w:rsidR="00F750D5" w:rsidRDefault="00F750D5" w:rsidP="00F750D5">
      <w:pPr>
        <w:pStyle w:val="Akapitzlist"/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A TERAZ CZAS NA WESOŁE ZABAWY NA POWIETRZU !!!</w:t>
      </w:r>
    </w:p>
    <w:p w:rsidR="005300D9" w:rsidRPr="00BF74C2" w:rsidRDefault="00F750D5" w:rsidP="00BF74C2">
      <w:pPr>
        <w:jc w:val="center"/>
        <w:rPr>
          <w:sz w:val="32"/>
        </w:rPr>
      </w:pPr>
      <w:r w:rsidRPr="005300D9">
        <w:rPr>
          <w:sz w:val="32"/>
        </w:rPr>
        <w:t>Dziś wyciągamy rowerek z garażu i robimy rundkę wokół domu</w:t>
      </w:r>
      <w:r w:rsidR="005300D9">
        <w:rPr>
          <w:sz w:val="32"/>
        </w:rPr>
        <w:t xml:space="preserve"> </w:t>
      </w:r>
      <w:r w:rsidR="005300D9" w:rsidRPr="005300D9">
        <w:rPr>
          <w:sz w:val="32"/>
        </w:rPr>
        <w:sym w:font="Wingdings" w:char="F04A"/>
      </w:r>
    </w:p>
    <w:p w:rsidR="004914C8" w:rsidRDefault="004914C8" w:rsidP="00AF22F4">
      <w:pPr>
        <w:jc w:val="center"/>
        <w:rPr>
          <w:b/>
          <w:sz w:val="32"/>
        </w:rPr>
      </w:pPr>
    </w:p>
    <w:p w:rsidR="001F10AB" w:rsidRDefault="001F10AB" w:rsidP="00AF22F4">
      <w:pPr>
        <w:jc w:val="center"/>
        <w:rPr>
          <w:b/>
          <w:sz w:val="32"/>
        </w:rPr>
      </w:pPr>
    </w:p>
    <w:p w:rsidR="00252218" w:rsidRDefault="00252218" w:rsidP="00AF22F4">
      <w:pPr>
        <w:jc w:val="center"/>
        <w:rPr>
          <w:b/>
          <w:sz w:val="32"/>
        </w:rPr>
      </w:pPr>
      <w:r w:rsidRPr="00252218">
        <w:rPr>
          <w:b/>
          <w:sz w:val="32"/>
        </w:rPr>
        <w:t>MIŁEJ ZABAWY !</w:t>
      </w:r>
    </w:p>
    <w:p w:rsidR="00252218" w:rsidRPr="00252218" w:rsidRDefault="00252218" w:rsidP="00AF22F4">
      <w:pPr>
        <w:jc w:val="center"/>
        <w:rPr>
          <w:b/>
          <w:sz w:val="32"/>
        </w:rPr>
      </w:pPr>
      <w:r w:rsidRPr="00252218">
        <w:rPr>
          <w:b/>
          <w:noProof/>
          <w:sz w:val="32"/>
          <w:lang w:eastAsia="pl-PL"/>
        </w:rPr>
        <w:drawing>
          <wp:inline distT="0" distB="0" distL="0" distR="0">
            <wp:extent cx="3024250" cy="1729047"/>
            <wp:effectExtent l="0" t="0" r="0" b="0"/>
            <wp:docPr id="10" name="Obraz 1" descr="PISANKI - Gify i Obrazki na Animowane-Gif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ANKI - Gify i Obrazki na Animowane-Gify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524" cy="172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218" w:rsidRPr="00252218" w:rsidSect="002D06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0D3"/>
    <w:multiLevelType w:val="hybridMultilevel"/>
    <w:tmpl w:val="92CA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B7ABD"/>
    <w:multiLevelType w:val="hybridMultilevel"/>
    <w:tmpl w:val="979CAF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35C32"/>
    <w:multiLevelType w:val="hybridMultilevel"/>
    <w:tmpl w:val="2B7ED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01D5C"/>
    <w:multiLevelType w:val="hybridMultilevel"/>
    <w:tmpl w:val="48CC2394"/>
    <w:lvl w:ilvl="0" w:tplc="245AE30E">
      <w:start w:val="1"/>
      <w:numFmt w:val="decimal"/>
      <w:lvlText w:val="%1."/>
      <w:lvlJc w:val="left"/>
      <w:pPr>
        <w:ind w:left="1440" w:hanging="360"/>
      </w:pPr>
      <w:rPr>
        <w:rFonts w:hint="default"/>
        <w:i/>
        <w:sz w:val="4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0664"/>
    <w:rsid w:val="0013736C"/>
    <w:rsid w:val="001F10AB"/>
    <w:rsid w:val="00252218"/>
    <w:rsid w:val="002D0664"/>
    <w:rsid w:val="00387CB3"/>
    <w:rsid w:val="004914C8"/>
    <w:rsid w:val="004B1D57"/>
    <w:rsid w:val="005300D9"/>
    <w:rsid w:val="005F688B"/>
    <w:rsid w:val="00830D33"/>
    <w:rsid w:val="008B4CF5"/>
    <w:rsid w:val="0092697C"/>
    <w:rsid w:val="00AF22F4"/>
    <w:rsid w:val="00B254DA"/>
    <w:rsid w:val="00BF74C2"/>
    <w:rsid w:val="00DF4AC1"/>
    <w:rsid w:val="00F7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6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066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6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DF4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-jVEPrPR9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tsnC2am0_w&amp;feature=emb_logo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ywdW2eRyT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ewelina86</dc:creator>
  <cp:lastModifiedBy>ewelina86</cp:lastModifiedBy>
  <cp:revision>8</cp:revision>
  <dcterms:created xsi:type="dcterms:W3CDTF">2021-03-28T18:33:00Z</dcterms:created>
  <dcterms:modified xsi:type="dcterms:W3CDTF">2021-03-29T16:50:00Z</dcterms:modified>
</cp:coreProperties>
</file>